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B7" w:rsidRPr="00BE7799" w:rsidRDefault="004214B7" w:rsidP="004214B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Задание 3-Б кл.</w:t>
      </w:r>
      <w:r w:rsidR="00BE7799">
        <w:rPr>
          <w:sz w:val="28"/>
          <w:szCs w:val="28"/>
          <w:lang w:val="uk-UA"/>
        </w:rPr>
        <w:t xml:space="preserve"> (10 – 14 ноября)</w:t>
      </w:r>
    </w:p>
    <w:p w:rsidR="004214B7" w:rsidRDefault="004214B7" w:rsidP="004214B7">
      <w:pPr>
        <w:jc w:val="center"/>
        <w:rPr>
          <w:b/>
          <w:sz w:val="28"/>
          <w:szCs w:val="28"/>
        </w:rPr>
      </w:pPr>
      <w:r w:rsidRPr="004214B7">
        <w:rPr>
          <w:b/>
          <w:sz w:val="28"/>
          <w:szCs w:val="28"/>
        </w:rPr>
        <w:t>Математика</w:t>
      </w:r>
    </w:p>
    <w:p w:rsidR="004214B7" w:rsidRPr="004214B7" w:rsidRDefault="004214B7" w:rsidP="004214B7">
      <w:pPr>
        <w:ind w:hanging="851"/>
        <w:jc w:val="both"/>
        <w:rPr>
          <w:rFonts w:cs="Arial"/>
          <w:sz w:val="28"/>
          <w:szCs w:val="28"/>
          <w:u w:val="single"/>
        </w:rPr>
      </w:pPr>
      <w:r w:rsidRPr="004214B7">
        <w:rPr>
          <w:rFonts w:cs="Arial"/>
          <w:sz w:val="28"/>
          <w:szCs w:val="28"/>
          <w:u w:val="single"/>
        </w:rPr>
        <w:t>Повторяем правила:</w:t>
      </w:r>
    </w:p>
    <w:p w:rsidR="004214B7" w:rsidRPr="004214B7" w:rsidRDefault="004214B7" w:rsidP="004214B7">
      <w:pPr>
        <w:pStyle w:val="a3"/>
        <w:numPr>
          <w:ilvl w:val="0"/>
          <w:numId w:val="1"/>
        </w:num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</w:rPr>
        <w:t>Как называются компоненты при каждом арифметическом действии.</w:t>
      </w:r>
    </w:p>
    <w:p w:rsidR="004214B7" w:rsidRPr="004214B7" w:rsidRDefault="004214B7" w:rsidP="004214B7">
      <w:pPr>
        <w:pStyle w:val="a3"/>
        <w:numPr>
          <w:ilvl w:val="0"/>
          <w:numId w:val="1"/>
        </w:num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</w:rPr>
        <w:t>Как найти неизвестные компоненты.</w:t>
      </w:r>
    </w:p>
    <w:p w:rsidR="004214B7" w:rsidRPr="004214B7" w:rsidRDefault="004214B7" w:rsidP="004214B7">
      <w:pPr>
        <w:ind w:left="284" w:hanging="1135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  <w:u w:val="single"/>
        </w:rPr>
        <w:t>Задачи:</w:t>
      </w:r>
      <w:r w:rsidRPr="004214B7">
        <w:rPr>
          <w:rFonts w:cs="Arial"/>
          <w:sz w:val="28"/>
          <w:szCs w:val="28"/>
        </w:rPr>
        <w:t xml:space="preserve"> с.47 №39,  с.49 №52, 53.</w:t>
      </w:r>
      <w:r>
        <w:rPr>
          <w:rFonts w:cs="Arial"/>
          <w:sz w:val="28"/>
          <w:szCs w:val="28"/>
        </w:rPr>
        <w:t xml:space="preserve"> (</w:t>
      </w:r>
      <w:r w:rsidRPr="004214B7">
        <w:rPr>
          <w:rFonts w:cs="Arial"/>
          <w:sz w:val="28"/>
          <w:szCs w:val="28"/>
        </w:rPr>
        <w:t xml:space="preserve">Все задачи решаем обычно, без заданий </w:t>
      </w:r>
      <w:r>
        <w:rPr>
          <w:rFonts w:cs="Arial"/>
          <w:sz w:val="28"/>
          <w:szCs w:val="28"/>
        </w:rPr>
        <w:t xml:space="preserve">        </w:t>
      </w:r>
      <w:r w:rsidRPr="004214B7">
        <w:rPr>
          <w:rFonts w:cs="Arial"/>
          <w:sz w:val="28"/>
          <w:szCs w:val="28"/>
        </w:rPr>
        <w:t>учебника</w:t>
      </w:r>
      <w:r>
        <w:rPr>
          <w:rFonts w:cs="Arial"/>
          <w:sz w:val="28"/>
          <w:szCs w:val="28"/>
        </w:rPr>
        <w:t>)</w:t>
      </w:r>
      <w:r w:rsidRPr="004214B7">
        <w:rPr>
          <w:rFonts w:cs="Arial"/>
          <w:sz w:val="28"/>
          <w:szCs w:val="28"/>
        </w:rPr>
        <w:t>.</w:t>
      </w:r>
    </w:p>
    <w:p w:rsidR="004214B7" w:rsidRDefault="004214B7" w:rsidP="004214B7">
      <w:p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  <w:u w:val="single"/>
        </w:rPr>
        <w:t xml:space="preserve">Примеры: </w:t>
      </w:r>
      <w:r w:rsidRPr="004214B7">
        <w:rPr>
          <w:rFonts w:cs="Arial"/>
          <w:sz w:val="28"/>
          <w:szCs w:val="28"/>
        </w:rPr>
        <w:t xml:space="preserve"> с.44 №23, 32, 38, 41</w:t>
      </w:r>
    </w:p>
    <w:p w:rsidR="004214B7" w:rsidRDefault="004214B7" w:rsidP="004214B7">
      <w:pPr>
        <w:ind w:hanging="851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Русский язык</w:t>
      </w:r>
    </w:p>
    <w:p w:rsidR="004214B7" w:rsidRDefault="004214B7" w:rsidP="004214B7">
      <w:p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</w:rPr>
        <w:t xml:space="preserve">Начинаем </w:t>
      </w:r>
      <w:r w:rsidRPr="004214B7">
        <w:rPr>
          <w:rFonts w:cs="Arial"/>
          <w:b/>
          <w:sz w:val="28"/>
          <w:szCs w:val="28"/>
        </w:rPr>
        <w:t>тему: «Предложение».</w:t>
      </w:r>
      <w:r>
        <w:rPr>
          <w:rFonts w:cs="Arial"/>
          <w:sz w:val="28"/>
          <w:szCs w:val="28"/>
        </w:rPr>
        <w:t xml:space="preserve"> Вспоминаем правила на с.44, 48</w:t>
      </w:r>
    </w:p>
    <w:p w:rsidR="004214B7" w:rsidRDefault="004214B7" w:rsidP="004214B7">
      <w:p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  <w:u w:val="single"/>
        </w:rPr>
        <w:t xml:space="preserve">Упр. </w:t>
      </w:r>
      <w:r>
        <w:rPr>
          <w:rFonts w:cs="Arial"/>
          <w:sz w:val="28"/>
          <w:szCs w:val="28"/>
        </w:rPr>
        <w:t xml:space="preserve"> 76, 77, 81, 85 (подготовиться к письму по памяти)</w:t>
      </w:r>
    </w:p>
    <w:p w:rsidR="004214B7" w:rsidRDefault="004214B7" w:rsidP="004214B7">
      <w:pPr>
        <w:ind w:hanging="851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Литературное чтение</w:t>
      </w:r>
    </w:p>
    <w:p w:rsidR="004214B7" w:rsidRDefault="004214B7" w:rsidP="004214B7">
      <w:p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  <w:u w:val="single"/>
        </w:rPr>
        <w:t xml:space="preserve">Читаем </w:t>
      </w:r>
      <w:r>
        <w:rPr>
          <w:rFonts w:cs="Arial"/>
          <w:sz w:val="28"/>
          <w:szCs w:val="28"/>
        </w:rPr>
        <w:t>произведения на с.39 – 46</w:t>
      </w:r>
    </w:p>
    <w:p w:rsidR="004214B7" w:rsidRDefault="004214B7" w:rsidP="004214B7">
      <w:pPr>
        <w:ind w:hanging="851"/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  <w:u w:val="single"/>
        </w:rPr>
        <w:t xml:space="preserve">Готовим </w:t>
      </w:r>
      <w:r>
        <w:rPr>
          <w:rFonts w:cs="Arial"/>
          <w:sz w:val="28"/>
          <w:szCs w:val="28"/>
        </w:rPr>
        <w:t>ответы на вопросы по теме.</w:t>
      </w:r>
    </w:p>
    <w:p w:rsidR="004214B7" w:rsidRDefault="004214B7" w:rsidP="004214B7">
      <w:pPr>
        <w:ind w:hanging="851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Природоведение </w:t>
      </w:r>
    </w:p>
    <w:p w:rsidR="004214B7" w:rsidRDefault="004214B7" w:rsidP="004214B7">
      <w:pPr>
        <w:ind w:hanging="851"/>
        <w:jc w:val="both"/>
        <w:rPr>
          <w:rFonts w:cs="Arial"/>
          <w:b/>
          <w:sz w:val="28"/>
          <w:szCs w:val="28"/>
        </w:rPr>
      </w:pPr>
      <w:r>
        <w:rPr>
          <w:rFonts w:cs="Arial"/>
          <w:sz w:val="28"/>
          <w:szCs w:val="28"/>
        </w:rPr>
        <w:t xml:space="preserve">Начинаем </w:t>
      </w:r>
      <w:r w:rsidRPr="004214B7">
        <w:rPr>
          <w:rFonts w:cs="Arial"/>
          <w:b/>
          <w:sz w:val="28"/>
          <w:szCs w:val="28"/>
        </w:rPr>
        <w:t>тему «Горные породы. Полезные ископаемые».</w:t>
      </w:r>
    </w:p>
    <w:p w:rsidR="004214B7" w:rsidRDefault="004214B7" w:rsidP="004214B7">
      <w:pPr>
        <w:pStyle w:val="a3"/>
        <w:numPr>
          <w:ilvl w:val="0"/>
          <w:numId w:val="2"/>
        </w:numPr>
        <w:jc w:val="both"/>
        <w:rPr>
          <w:rFonts w:cs="Arial"/>
          <w:sz w:val="28"/>
          <w:szCs w:val="28"/>
        </w:rPr>
      </w:pPr>
      <w:r w:rsidRPr="004214B7">
        <w:rPr>
          <w:rFonts w:cs="Arial"/>
          <w:sz w:val="28"/>
          <w:szCs w:val="28"/>
        </w:rPr>
        <w:t xml:space="preserve">Прорабатываем материал на с.44 </w:t>
      </w:r>
      <w:r>
        <w:rPr>
          <w:rFonts w:cs="Arial"/>
          <w:sz w:val="28"/>
          <w:szCs w:val="28"/>
        </w:rPr>
        <w:t>–</w:t>
      </w:r>
      <w:r w:rsidRPr="004214B7">
        <w:rPr>
          <w:rFonts w:cs="Arial"/>
          <w:sz w:val="28"/>
          <w:szCs w:val="28"/>
        </w:rPr>
        <w:t xml:space="preserve"> 49</w:t>
      </w:r>
    </w:p>
    <w:p w:rsidR="004214B7" w:rsidRDefault="004214B7" w:rsidP="004214B7">
      <w:pPr>
        <w:pStyle w:val="a3"/>
        <w:numPr>
          <w:ilvl w:val="0"/>
          <w:numId w:val="2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Учим правила на с.44, 47, 49</w:t>
      </w:r>
    </w:p>
    <w:p w:rsidR="004214B7" w:rsidRDefault="004214B7" w:rsidP="004214B7">
      <w:pPr>
        <w:pStyle w:val="a3"/>
        <w:ind w:left="-131"/>
        <w:jc w:val="center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</w:rPr>
        <w:t>Укра</w:t>
      </w:r>
      <w:r>
        <w:rPr>
          <w:rFonts w:cs="Arial"/>
          <w:b/>
          <w:sz w:val="28"/>
          <w:szCs w:val="28"/>
          <w:lang w:val="uk-UA"/>
        </w:rPr>
        <w:t>їнська мова</w:t>
      </w:r>
    </w:p>
    <w:p w:rsidR="004214B7" w:rsidRPr="004214B7" w:rsidRDefault="004214B7" w:rsidP="004214B7">
      <w:pPr>
        <w:pStyle w:val="a3"/>
        <w:ind w:left="-131"/>
        <w:jc w:val="both"/>
        <w:rPr>
          <w:rFonts w:cs="Arial"/>
          <w:sz w:val="28"/>
          <w:szCs w:val="28"/>
          <w:u w:val="single"/>
          <w:lang w:val="uk-UA"/>
        </w:rPr>
      </w:pPr>
      <w:r w:rsidRPr="004214B7">
        <w:rPr>
          <w:rFonts w:cs="Arial"/>
          <w:sz w:val="28"/>
          <w:szCs w:val="28"/>
          <w:u w:val="single"/>
          <w:lang w:val="uk-UA"/>
        </w:rPr>
        <w:t>Повторити правила:</w:t>
      </w:r>
    </w:p>
    <w:p w:rsidR="004214B7" w:rsidRDefault="004214B7" w:rsidP="004214B7">
      <w:pPr>
        <w:pStyle w:val="a3"/>
        <w:numPr>
          <w:ilvl w:val="0"/>
          <w:numId w:val="3"/>
        </w:numPr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>правопис буквосполучень дз, дж (с.27)</w:t>
      </w:r>
    </w:p>
    <w:p w:rsidR="004214B7" w:rsidRDefault="004214B7" w:rsidP="004214B7">
      <w:pPr>
        <w:pStyle w:val="a3"/>
        <w:numPr>
          <w:ilvl w:val="0"/>
          <w:numId w:val="3"/>
        </w:numPr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>правопис буквосполучень ьо, йо (с.34, 36)</w:t>
      </w:r>
    </w:p>
    <w:p w:rsidR="004214B7" w:rsidRPr="004214B7" w:rsidRDefault="004214B7" w:rsidP="004214B7">
      <w:pPr>
        <w:pStyle w:val="a3"/>
        <w:numPr>
          <w:ilvl w:val="0"/>
          <w:numId w:val="3"/>
        </w:numPr>
        <w:jc w:val="both"/>
        <w:rPr>
          <w:rFonts w:cs="Arial"/>
          <w:b/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 xml:space="preserve">правопис </w:t>
      </w:r>
      <w:r w:rsidRPr="004214B7">
        <w:rPr>
          <w:rFonts w:cs="Arial"/>
          <w:b/>
          <w:sz w:val="28"/>
          <w:szCs w:val="28"/>
          <w:lang w:val="uk-UA"/>
        </w:rPr>
        <w:t>ь</w:t>
      </w:r>
      <w:r>
        <w:rPr>
          <w:rFonts w:cs="Arial"/>
          <w:sz w:val="28"/>
          <w:szCs w:val="28"/>
          <w:lang w:val="uk-UA"/>
        </w:rPr>
        <w:t xml:space="preserve"> після </w:t>
      </w:r>
      <w:r w:rsidRPr="004214B7">
        <w:rPr>
          <w:rFonts w:cs="Arial"/>
          <w:b/>
          <w:sz w:val="28"/>
          <w:szCs w:val="28"/>
          <w:lang w:val="uk-UA"/>
        </w:rPr>
        <w:t>ц</w:t>
      </w:r>
      <w:r>
        <w:rPr>
          <w:rFonts w:cs="Arial"/>
          <w:b/>
          <w:sz w:val="28"/>
          <w:szCs w:val="28"/>
          <w:lang w:val="uk-UA"/>
        </w:rPr>
        <w:t xml:space="preserve"> </w:t>
      </w:r>
      <w:r>
        <w:rPr>
          <w:rFonts w:cs="Arial"/>
          <w:sz w:val="28"/>
          <w:szCs w:val="28"/>
          <w:lang w:val="uk-UA"/>
        </w:rPr>
        <w:t>(с.31)</w:t>
      </w:r>
    </w:p>
    <w:p w:rsidR="004214B7" w:rsidRDefault="004214B7" w:rsidP="004214B7">
      <w:pPr>
        <w:ind w:hanging="142"/>
        <w:jc w:val="both"/>
        <w:rPr>
          <w:rFonts w:cs="Arial"/>
          <w:sz w:val="28"/>
          <w:szCs w:val="28"/>
          <w:lang w:val="uk-UA"/>
        </w:rPr>
      </w:pPr>
      <w:r w:rsidRPr="004214B7">
        <w:rPr>
          <w:rFonts w:cs="Arial"/>
          <w:sz w:val="28"/>
          <w:szCs w:val="28"/>
          <w:u w:val="single"/>
          <w:lang w:val="uk-UA"/>
        </w:rPr>
        <w:t xml:space="preserve">Виконати вправи: </w:t>
      </w:r>
      <w:r>
        <w:rPr>
          <w:rFonts w:cs="Arial"/>
          <w:sz w:val="28"/>
          <w:szCs w:val="28"/>
          <w:lang w:val="uk-UA"/>
        </w:rPr>
        <w:t xml:space="preserve"> 73, 79, 89, 94, 99</w:t>
      </w:r>
    </w:p>
    <w:p w:rsidR="004214B7" w:rsidRDefault="004214B7" w:rsidP="004214B7">
      <w:pPr>
        <w:ind w:hanging="142"/>
        <w:jc w:val="center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>Літературне читання</w:t>
      </w:r>
    </w:p>
    <w:p w:rsidR="004214B7" w:rsidRDefault="004214B7" w:rsidP="004214B7">
      <w:pPr>
        <w:pStyle w:val="a3"/>
        <w:numPr>
          <w:ilvl w:val="0"/>
          <w:numId w:val="4"/>
        </w:numPr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>Читаємо твори на с.38 – 42</w:t>
      </w:r>
    </w:p>
    <w:p w:rsidR="004214B7" w:rsidRPr="004214B7" w:rsidRDefault="004214B7" w:rsidP="004214B7">
      <w:pPr>
        <w:pStyle w:val="a3"/>
        <w:numPr>
          <w:ilvl w:val="0"/>
          <w:numId w:val="4"/>
        </w:numPr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>Складаємо плани до  текстів (придумати заголовок до кожної частини – письмово, на листочок).</w:t>
      </w:r>
    </w:p>
    <w:p w:rsidR="004214B7" w:rsidRPr="004214B7" w:rsidRDefault="004214B7" w:rsidP="004214B7">
      <w:pPr>
        <w:jc w:val="both"/>
        <w:rPr>
          <w:rFonts w:cs="Arial"/>
          <w:b/>
          <w:sz w:val="28"/>
          <w:szCs w:val="28"/>
          <w:lang w:val="uk-UA"/>
        </w:rPr>
      </w:pPr>
    </w:p>
    <w:p w:rsidR="004214B7" w:rsidRPr="004214B7" w:rsidRDefault="004214B7" w:rsidP="004214B7">
      <w:pPr>
        <w:jc w:val="both"/>
        <w:rPr>
          <w:rFonts w:cs="Arial"/>
          <w:sz w:val="28"/>
          <w:szCs w:val="28"/>
        </w:rPr>
      </w:pPr>
    </w:p>
    <w:sectPr w:rsidR="004214B7" w:rsidRPr="004214B7" w:rsidSect="004214B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31FC"/>
    <w:multiLevelType w:val="hybridMultilevel"/>
    <w:tmpl w:val="7C40301A"/>
    <w:lvl w:ilvl="0" w:tplc="0419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">
    <w:nsid w:val="1CF640BC"/>
    <w:multiLevelType w:val="hybridMultilevel"/>
    <w:tmpl w:val="80A6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11F66"/>
    <w:multiLevelType w:val="hybridMultilevel"/>
    <w:tmpl w:val="835E41D4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FD349CA"/>
    <w:multiLevelType w:val="hybridMultilevel"/>
    <w:tmpl w:val="32AC39F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14B7"/>
    <w:rsid w:val="004214B7"/>
    <w:rsid w:val="0047025C"/>
    <w:rsid w:val="00BE7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4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2014-11-06T07:43:00Z</dcterms:created>
  <dcterms:modified xsi:type="dcterms:W3CDTF">2014-11-06T07:43:00Z</dcterms:modified>
</cp:coreProperties>
</file>